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B90" w:rsidRDefault="00914B90" w:rsidP="00914B9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АКТ ПРИЕМА-ПЕРЕДАЧИ ИМУЩЕСТВА,  </w:t>
      </w:r>
    </w:p>
    <w:p w:rsidR="00914B90" w:rsidRDefault="00914B90" w:rsidP="00914B9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ПЕРЕДАННОГО В БЕЗВОЗМЕЗДНОЕ ПОЛЬЗОВАНИЕ ПО ДОГОВОРУ БЕЗВОЗМЕЗДНОГО ПОЛЬЗОВАНИЯ ОТ _____________ № </w:t>
      </w:r>
      <w:r>
        <w:rPr>
          <w:rFonts w:ascii="Times New Roman" w:hAnsi="Times New Roman"/>
          <w:b/>
        </w:rPr>
        <w:t>_______</w:t>
      </w:r>
    </w:p>
    <w:p w:rsidR="00914B90" w:rsidRDefault="00914B90" w:rsidP="00914B90">
      <w:pPr>
        <w:jc w:val="center"/>
        <w:rPr>
          <w:rFonts w:ascii="Times New Roman" w:hAnsi="Times New Roman"/>
          <w:b/>
        </w:rPr>
      </w:pPr>
    </w:p>
    <w:p w:rsidR="00914B90" w:rsidRDefault="00914B90" w:rsidP="00914B90">
      <w:pPr>
        <w:jc w:val="center"/>
        <w:rPr>
          <w:rFonts w:ascii="Times New Roman" w:hAnsi="Times New Roman"/>
          <w:b/>
        </w:rPr>
      </w:pPr>
    </w:p>
    <w:p w:rsidR="00914B90" w:rsidRDefault="00914B90" w:rsidP="00914B90">
      <w:pPr>
        <w:jc w:val="center"/>
        <w:rPr>
          <w:rFonts w:ascii="Times New Roman" w:hAnsi="Times New Roman"/>
          <w:b/>
        </w:rPr>
      </w:pPr>
    </w:p>
    <w:p w:rsidR="00914B90" w:rsidRDefault="00914B90" w:rsidP="00914B90">
      <w:pPr>
        <w:pStyle w:val="ConsPlusNonformat"/>
        <w:widowControl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г. Южно-Сахалинск                                                            </w:t>
      </w:r>
      <w:r>
        <w:rPr>
          <w:rFonts w:ascii="Times New Roman" w:hAnsi="Times New Roman" w:cs="Times New Roman"/>
          <w:szCs w:val="22"/>
        </w:rPr>
        <w:tab/>
        <w:t xml:space="preserve">                   </w:t>
      </w:r>
      <w:proofErr w:type="gramStart"/>
      <w:r>
        <w:rPr>
          <w:rFonts w:ascii="Times New Roman" w:hAnsi="Times New Roman" w:cs="Times New Roman"/>
          <w:szCs w:val="22"/>
        </w:rPr>
        <w:t xml:space="preserve">   «</w:t>
      </w:r>
      <w:proofErr w:type="gramEnd"/>
      <w:r>
        <w:rPr>
          <w:rFonts w:ascii="Times New Roman" w:hAnsi="Times New Roman" w:cs="Times New Roman"/>
          <w:szCs w:val="22"/>
        </w:rPr>
        <w:t>____» ________ 20</w:t>
      </w:r>
      <w:r>
        <w:rPr>
          <w:rFonts w:ascii="Times New Roman" w:hAnsi="Times New Roman" w:cs="Times New Roman"/>
          <w:szCs w:val="22"/>
        </w:rPr>
        <w:t>____</w:t>
      </w:r>
      <w:r>
        <w:rPr>
          <w:rFonts w:ascii="Times New Roman" w:hAnsi="Times New Roman" w:cs="Times New Roman"/>
          <w:szCs w:val="22"/>
        </w:rPr>
        <w:t>г.</w:t>
      </w:r>
    </w:p>
    <w:p w:rsidR="00914B90" w:rsidRDefault="00914B90" w:rsidP="00914B90">
      <w:pPr>
        <w:pStyle w:val="ConsPlusNonformat"/>
        <w:widowControl/>
        <w:jc w:val="both"/>
        <w:rPr>
          <w:rFonts w:ascii="Times New Roman" w:hAnsi="Times New Roman" w:cs="Times New Roman"/>
          <w:szCs w:val="22"/>
        </w:rPr>
      </w:pPr>
    </w:p>
    <w:p w:rsidR="00914B90" w:rsidRDefault="00914B90" w:rsidP="00914B90">
      <w:pPr>
        <w:shd w:val="clear" w:color="auto" w:fill="FFFFFF"/>
        <w:rPr>
          <w:rFonts w:ascii="Times New Roman" w:hAnsi="Times New Roman"/>
        </w:rPr>
      </w:pPr>
      <w:r>
        <w:rPr>
          <w:rFonts w:ascii="Times New Roman" w:eastAsiaTheme="minorEastAsia" w:hAnsi="Times New Roman"/>
          <w:b/>
          <w:lang w:eastAsia="ru-RU"/>
        </w:rPr>
        <w:tab/>
        <w:t xml:space="preserve">Муниципальное </w:t>
      </w:r>
      <w:r>
        <w:rPr>
          <w:rFonts w:ascii="Times New Roman" w:eastAsiaTheme="minorEastAsia" w:hAnsi="Times New Roman"/>
          <w:b/>
          <w:lang w:eastAsia="ru-RU"/>
        </w:rPr>
        <w:t xml:space="preserve">автономное </w:t>
      </w:r>
      <w:r>
        <w:rPr>
          <w:rFonts w:ascii="Times New Roman" w:hAnsi="Times New Roman"/>
          <w:b/>
        </w:rPr>
        <w:t>общеобразовательное учреждение средняя общеобразовательная школа № 22 города Южно-Сахалинска</w:t>
      </w:r>
      <w:r>
        <w:rPr>
          <w:rFonts w:ascii="Times New Roman" w:eastAsiaTheme="minorEastAsia" w:hAnsi="Times New Roman"/>
          <w:lang w:eastAsia="ru-RU"/>
        </w:rPr>
        <w:t xml:space="preserve"> (М</w:t>
      </w:r>
      <w:r>
        <w:rPr>
          <w:rFonts w:ascii="Times New Roman" w:eastAsiaTheme="minorEastAsia" w:hAnsi="Times New Roman"/>
          <w:lang w:eastAsia="ru-RU"/>
        </w:rPr>
        <w:t>А</w:t>
      </w:r>
      <w:r>
        <w:rPr>
          <w:rFonts w:ascii="Times New Roman" w:eastAsiaTheme="minorEastAsia" w:hAnsi="Times New Roman"/>
          <w:lang w:eastAsia="ru-RU"/>
        </w:rPr>
        <w:t xml:space="preserve">ОУ </w:t>
      </w:r>
      <w:r>
        <w:rPr>
          <w:rFonts w:ascii="Times New Roman" w:hAnsi="Times New Roman"/>
        </w:rPr>
        <w:t>СОШ № 22</w:t>
      </w:r>
      <w:r>
        <w:rPr>
          <w:rFonts w:ascii="Times New Roman" w:eastAsiaTheme="minorEastAsia" w:hAnsi="Times New Roman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lang w:eastAsia="ru-RU"/>
        </w:rPr>
        <w:t>г</w:t>
      </w:r>
      <w:r>
        <w:rPr>
          <w:rFonts w:ascii="Times New Roman" w:eastAsiaTheme="minorEastAsia" w:hAnsi="Times New Roman"/>
          <w:lang w:eastAsia="ru-RU"/>
        </w:rPr>
        <w:t>.</w:t>
      </w:r>
      <w:r>
        <w:rPr>
          <w:rFonts w:ascii="Times New Roman" w:eastAsiaTheme="minorEastAsia" w:hAnsi="Times New Roman"/>
          <w:lang w:eastAsia="ru-RU"/>
        </w:rPr>
        <w:t>Южно</w:t>
      </w:r>
      <w:proofErr w:type="spellEnd"/>
      <w:r>
        <w:rPr>
          <w:rFonts w:ascii="Times New Roman" w:eastAsiaTheme="minorEastAsia" w:hAnsi="Times New Roman"/>
          <w:lang w:eastAsia="ru-RU"/>
        </w:rPr>
        <w:t xml:space="preserve">-Сахалинска), именуемое в дальнейшем </w:t>
      </w:r>
      <w:r>
        <w:rPr>
          <w:rFonts w:ascii="Times New Roman" w:hAnsi="Times New Roman"/>
          <w:b/>
          <w:bCs/>
        </w:rPr>
        <w:t xml:space="preserve">«Ссудодатель», </w:t>
      </w:r>
      <w:r>
        <w:rPr>
          <w:rFonts w:ascii="Times New Roman" w:hAnsi="Times New Roman"/>
        </w:rPr>
        <w:t>в лице директора И Сен Чера</w:t>
      </w:r>
      <w:r>
        <w:rPr>
          <w:rFonts w:ascii="Times New Roman" w:hAnsi="Times New Roman"/>
          <w:lang w:bidi="en-US"/>
        </w:rPr>
        <w:t>,</w:t>
      </w:r>
      <w:r>
        <w:rPr>
          <w:rFonts w:ascii="Times New Roman" w:hAnsi="Times New Roman"/>
        </w:rPr>
        <w:t xml:space="preserve"> действующего на основании Устава, с одной стороны, и</w:t>
      </w:r>
    </w:p>
    <w:p w:rsidR="00914B90" w:rsidRDefault="00914B90" w:rsidP="00914B90">
      <w:pPr>
        <w:shd w:val="clear" w:color="auto" w:fill="FFFFFF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Гр._____________________________________</w:t>
      </w:r>
      <w:r>
        <w:rPr>
          <w:rFonts w:ascii="Times New Roman" w:hAnsi="Times New Roman"/>
        </w:rPr>
        <w:t>, именуемый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в дальнейшем </w:t>
      </w:r>
      <w:r>
        <w:rPr>
          <w:rFonts w:ascii="Times New Roman" w:hAnsi="Times New Roman"/>
          <w:b/>
        </w:rPr>
        <w:t>«Ссудополучатель»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паспорт серии _______№_____________выдан_____________________</w:t>
      </w:r>
      <w:proofErr w:type="gramStart"/>
      <w:r>
        <w:rPr>
          <w:rFonts w:ascii="Times New Roman" w:hAnsi="Times New Roman"/>
        </w:rPr>
        <w:t xml:space="preserve">_ </w:t>
      </w:r>
      <w:r>
        <w:rPr>
          <w:rFonts w:ascii="Times New Roman" w:hAnsi="Times New Roman"/>
        </w:rPr>
        <w:t xml:space="preserve"> с</w:t>
      </w:r>
      <w:proofErr w:type="gramEnd"/>
      <w:r>
        <w:rPr>
          <w:rFonts w:ascii="Times New Roman" w:hAnsi="Times New Roman"/>
        </w:rPr>
        <w:t xml:space="preserve"> другой стороны, а при совместном упоминании </w:t>
      </w:r>
      <w:r>
        <w:rPr>
          <w:rFonts w:ascii="Times New Roman" w:hAnsi="Times New Roman"/>
          <w:b/>
        </w:rPr>
        <w:t xml:space="preserve">«Стороны» </w:t>
      </w:r>
      <w:r>
        <w:rPr>
          <w:rFonts w:ascii="Times New Roman" w:hAnsi="Times New Roman"/>
        </w:rPr>
        <w:t>составили настоящий акт о нижеследующем:</w:t>
      </w:r>
    </w:p>
    <w:p w:rsidR="00914B90" w:rsidRDefault="00914B90" w:rsidP="00914B90">
      <w:pPr>
        <w:shd w:val="clear" w:color="auto" w:fill="FFFFFF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Ссудодатель передает, а Ссудополучатель принимает в безвозмездное пользование следующее имущество, а именно:</w:t>
      </w:r>
    </w:p>
    <w:p w:rsidR="00914B90" w:rsidRDefault="00914B90" w:rsidP="00914B90">
      <w:pPr>
        <w:pStyle w:val="ConsPlusTitle"/>
        <w:widowControl/>
        <w:tabs>
          <w:tab w:val="left" w:pos="709"/>
        </w:tabs>
        <w:jc w:val="both"/>
        <w:outlineLvl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1. Нежилые помещения, имеющие № </w:t>
      </w:r>
      <w:r>
        <w:rPr>
          <w:rFonts w:ascii="Times New Roman" w:hAnsi="Times New Roman" w:cs="Times New Roman"/>
          <w:b w:val="0"/>
        </w:rPr>
        <w:t>___________________</w:t>
      </w:r>
      <w:proofErr w:type="gramStart"/>
      <w:r>
        <w:rPr>
          <w:rFonts w:ascii="Times New Roman" w:hAnsi="Times New Roman" w:cs="Times New Roman"/>
          <w:b w:val="0"/>
        </w:rPr>
        <w:t>_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 w:val="0"/>
        </w:rPr>
        <w:t xml:space="preserve"> общей</w:t>
      </w:r>
      <w:proofErr w:type="gramEnd"/>
      <w:r>
        <w:rPr>
          <w:rFonts w:ascii="Times New Roman" w:hAnsi="Times New Roman" w:cs="Times New Roman"/>
          <w:b w:val="0"/>
        </w:rPr>
        <w:t xml:space="preserve"> площадью</w:t>
      </w:r>
      <w:r>
        <w:rPr>
          <w:rFonts w:ascii="Times New Roman" w:hAnsi="Times New Roman" w:cs="Times New Roman"/>
          <w:b w:val="0"/>
        </w:rPr>
        <w:t>________</w:t>
      </w:r>
      <w:proofErr w:type="spellStart"/>
      <w:r>
        <w:rPr>
          <w:rFonts w:ascii="Times New Roman" w:hAnsi="Times New Roman" w:cs="Times New Roman"/>
          <w:b w:val="0"/>
        </w:rPr>
        <w:t>кв</w:t>
      </w:r>
      <w:proofErr w:type="spellEnd"/>
      <w:r>
        <w:rPr>
          <w:rFonts w:ascii="Times New Roman" w:hAnsi="Times New Roman" w:cs="Times New Roman"/>
          <w:b w:val="0"/>
        </w:rPr>
        <w:t xml:space="preserve">. м., расположенные на первом этаже здания по адресу: 693000, г. Южно-Сахалинск, ул. </w:t>
      </w:r>
      <w:proofErr w:type="spellStart"/>
      <w:r>
        <w:rPr>
          <w:rFonts w:ascii="Times New Roman" w:hAnsi="Times New Roman" w:cs="Times New Roman"/>
          <w:b w:val="0"/>
        </w:rPr>
        <w:t>Пуркаева</w:t>
      </w:r>
      <w:proofErr w:type="spellEnd"/>
      <w:r>
        <w:rPr>
          <w:rFonts w:ascii="Times New Roman" w:hAnsi="Times New Roman" w:cs="Times New Roman"/>
          <w:b w:val="0"/>
        </w:rPr>
        <w:t xml:space="preserve">, дом 78 А. </w:t>
      </w:r>
    </w:p>
    <w:p w:rsidR="00914B90" w:rsidRDefault="00914B90" w:rsidP="00914B90">
      <w:pPr>
        <w:pStyle w:val="ConsPlusTitle"/>
        <w:widowControl/>
        <w:shd w:val="clear" w:color="auto" w:fill="FFFFFF"/>
        <w:tabs>
          <w:tab w:val="left" w:pos="709"/>
        </w:tabs>
        <w:jc w:val="both"/>
        <w:outlineLvl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2. Особо ценное движимое имущество согласно списку:</w:t>
      </w:r>
    </w:p>
    <w:p w:rsidR="00914B90" w:rsidRDefault="00914B90" w:rsidP="00914B90">
      <w:pPr>
        <w:pStyle w:val="ConsPlusTitle"/>
        <w:widowControl/>
        <w:shd w:val="clear" w:color="auto" w:fill="FFFFFF"/>
        <w:tabs>
          <w:tab w:val="left" w:pos="709"/>
        </w:tabs>
        <w:jc w:val="both"/>
        <w:outlineLvl w:val="2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ab/>
      </w:r>
    </w:p>
    <w:tbl>
      <w:tblPr>
        <w:tblW w:w="500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76"/>
        <w:gridCol w:w="1410"/>
        <w:gridCol w:w="2988"/>
        <w:gridCol w:w="1808"/>
        <w:gridCol w:w="1112"/>
        <w:gridCol w:w="1551"/>
      </w:tblGrid>
      <w:tr w:rsidR="00914B90" w:rsidTr="006C0AF6">
        <w:trPr>
          <w:trHeight w:val="28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90" w:rsidRDefault="00914B90" w:rsidP="003772B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90" w:rsidRDefault="00914B90" w:rsidP="003772B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Инвентарный номер</w:t>
            </w:r>
          </w:p>
        </w:tc>
        <w:tc>
          <w:tcPr>
            <w:tcW w:w="2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90" w:rsidRDefault="00914B90" w:rsidP="003772B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особо ценного движимого имущества</w:t>
            </w:r>
          </w:p>
        </w:tc>
        <w:tc>
          <w:tcPr>
            <w:tcW w:w="18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90" w:rsidRDefault="00914B90" w:rsidP="003772B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Техническое состояние имущества на момент приема/передачи</w:t>
            </w:r>
          </w:p>
        </w:tc>
        <w:tc>
          <w:tcPr>
            <w:tcW w:w="1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90" w:rsidRDefault="00914B90" w:rsidP="003772B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90" w:rsidRDefault="00914B90" w:rsidP="003772B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Балансовая стоимость,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руб.</w:t>
            </w:r>
          </w:p>
        </w:tc>
      </w:tr>
      <w:tr w:rsidR="00914B90" w:rsidTr="006C0AF6">
        <w:trPr>
          <w:trHeight w:val="284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90" w:rsidRDefault="00914B90" w:rsidP="003772B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90" w:rsidRDefault="00914B90" w:rsidP="003772B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90" w:rsidRDefault="00914B90" w:rsidP="003772B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B90" w:rsidRDefault="00914B90" w:rsidP="003772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90" w:rsidRDefault="00914B90" w:rsidP="003772B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90" w:rsidRDefault="00914B90" w:rsidP="003772B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14B90" w:rsidTr="006C0AF6">
        <w:trPr>
          <w:trHeight w:val="284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90" w:rsidRDefault="00914B90" w:rsidP="003772B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90" w:rsidRDefault="00914B90" w:rsidP="003772B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90" w:rsidRDefault="00914B90" w:rsidP="003772B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B90" w:rsidRDefault="00914B90" w:rsidP="003772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90" w:rsidRDefault="00914B90" w:rsidP="003772B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90" w:rsidRDefault="00914B90" w:rsidP="003772B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14B90" w:rsidTr="006C0AF6">
        <w:trPr>
          <w:trHeight w:val="284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90" w:rsidRDefault="00914B90" w:rsidP="003772B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90" w:rsidRDefault="00914B90" w:rsidP="003772B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90" w:rsidRDefault="00914B90" w:rsidP="003772B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B90" w:rsidRDefault="00914B90" w:rsidP="003772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90" w:rsidRDefault="00914B90" w:rsidP="003772B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90" w:rsidRDefault="00914B90" w:rsidP="003772B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14B90" w:rsidTr="006C0AF6">
        <w:trPr>
          <w:trHeight w:val="284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90" w:rsidRDefault="00914B90" w:rsidP="003772B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90" w:rsidRDefault="00914B90" w:rsidP="003772B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90" w:rsidRDefault="00914B90" w:rsidP="003772B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B90" w:rsidRDefault="00914B90" w:rsidP="003772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90" w:rsidRDefault="00914B90" w:rsidP="003772B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90" w:rsidRDefault="00914B90" w:rsidP="003772B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14B90" w:rsidTr="006C0AF6">
        <w:trPr>
          <w:trHeight w:val="284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90" w:rsidRDefault="00914B90" w:rsidP="003772B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90" w:rsidRDefault="00914B90" w:rsidP="003772B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90" w:rsidRDefault="00914B90" w:rsidP="003772B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B90" w:rsidRDefault="00914B90" w:rsidP="003772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90" w:rsidRDefault="00914B90" w:rsidP="003772B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90" w:rsidRDefault="00914B90" w:rsidP="003772B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14B90" w:rsidTr="006C0AF6">
        <w:trPr>
          <w:trHeight w:val="284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B90" w:rsidRDefault="00914B90" w:rsidP="003772B6">
            <w:pPr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B90" w:rsidRDefault="00914B90" w:rsidP="003772B6">
            <w:pPr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B90" w:rsidRDefault="00914B90" w:rsidP="003772B6">
            <w:pPr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B90" w:rsidRDefault="00914B90" w:rsidP="003772B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B90" w:rsidRDefault="00914B90" w:rsidP="003772B6">
            <w:pPr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14B90" w:rsidRDefault="00914B90" w:rsidP="00914B90">
      <w:pPr>
        <w:pStyle w:val="ConsPlusTitle"/>
        <w:widowControl/>
        <w:shd w:val="clear" w:color="auto" w:fill="FFFFFF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914B90" w:rsidRDefault="00914B90" w:rsidP="00914B90">
      <w:pPr>
        <w:rPr>
          <w:rFonts w:ascii="Times New Roman" w:hAnsi="Times New Roman"/>
        </w:rPr>
      </w:pPr>
      <w:r>
        <w:rPr>
          <w:rFonts w:ascii="Times New Roman" w:hAnsi="Times New Roman"/>
        </w:rPr>
        <w:t>3. Техническое состояние имущества удовлетворительное и позволяет использовать его в соответствии с назначением.</w:t>
      </w:r>
    </w:p>
    <w:p w:rsidR="00914B90" w:rsidRDefault="00914B90" w:rsidP="00914B90">
      <w:pPr>
        <w:rPr>
          <w:rFonts w:ascii="Times New Roman" w:hAnsi="Times New Roman"/>
        </w:rPr>
      </w:pPr>
      <w:r>
        <w:rPr>
          <w:rFonts w:ascii="Times New Roman" w:hAnsi="Times New Roman"/>
        </w:rPr>
        <w:t>4.   Настоящий акт является неотъемлемой частью Договора.</w:t>
      </w:r>
    </w:p>
    <w:p w:rsidR="00914B90" w:rsidRDefault="00914B90" w:rsidP="00914B90">
      <w:pPr>
        <w:rPr>
          <w:rFonts w:ascii="Times New Roman" w:hAnsi="Times New Roman"/>
        </w:rPr>
      </w:pPr>
    </w:p>
    <w:p w:rsidR="00914B90" w:rsidRDefault="00914B90" w:rsidP="00914B90">
      <w:pPr>
        <w:pStyle w:val="ConsPlusNonformat"/>
        <w:widowControl/>
        <w:spacing w:before="120" w:after="120"/>
        <w:ind w:left="36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ПОДПИСИ СТОРОН:</w:t>
      </w:r>
    </w:p>
    <w:tbl>
      <w:tblPr>
        <w:tblW w:w="10172" w:type="dxa"/>
        <w:tblInd w:w="-601" w:type="dxa"/>
        <w:tblLook w:val="04A0" w:firstRow="1" w:lastRow="0" w:firstColumn="1" w:lastColumn="0" w:noHBand="0" w:noVBand="1"/>
      </w:tblPr>
      <w:tblGrid>
        <w:gridCol w:w="601"/>
        <w:gridCol w:w="4785"/>
        <w:gridCol w:w="4786"/>
      </w:tblGrid>
      <w:tr w:rsidR="00914B90" w:rsidTr="003772B6">
        <w:tc>
          <w:tcPr>
            <w:tcW w:w="601" w:type="dxa"/>
            <w:shd w:val="clear" w:color="auto" w:fill="auto"/>
          </w:tcPr>
          <w:p w:rsidR="00914B90" w:rsidRDefault="00914B90" w:rsidP="003772B6">
            <w:pPr>
              <w:pStyle w:val="ConsPlusNonformat"/>
              <w:widowControl/>
              <w:spacing w:before="120" w:after="120"/>
              <w:ind w:left="36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:rsidR="00914B90" w:rsidRDefault="00914B90" w:rsidP="003772B6">
            <w:pPr>
              <w:outlineLvl w:val="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</w:rPr>
              <w:t>Ссудодатель:</w:t>
            </w:r>
          </w:p>
          <w:p w:rsidR="00914B90" w:rsidRDefault="00914B90" w:rsidP="003772B6">
            <w:pPr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ОУ СОШ №22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Южно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-Сахалинска</w:t>
            </w:r>
          </w:p>
          <w:p w:rsidR="00914B90" w:rsidRDefault="00914B90" w:rsidP="003772B6">
            <w:pPr>
              <w:tabs>
                <w:tab w:val="left" w:pos="9639"/>
                <w:tab w:val="left" w:pos="1006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914B90" w:rsidRDefault="00914B90" w:rsidP="003772B6">
            <w:pPr>
              <w:tabs>
                <w:tab w:val="left" w:pos="9639"/>
                <w:tab w:val="left" w:pos="10065"/>
              </w:tabs>
              <w:rPr>
                <w:rFonts w:ascii="Times New Roman" w:hAnsi="Times New Roman"/>
              </w:rPr>
            </w:pPr>
          </w:p>
          <w:p w:rsidR="00914B90" w:rsidRDefault="00914B90" w:rsidP="003772B6">
            <w:pPr>
              <w:tabs>
                <w:tab w:val="left" w:pos="9639"/>
                <w:tab w:val="left" w:pos="10065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________________ /И Сен </w:t>
            </w:r>
            <w:proofErr w:type="spellStart"/>
            <w:r>
              <w:rPr>
                <w:rFonts w:ascii="Times New Roman" w:hAnsi="Times New Roman"/>
              </w:rPr>
              <w:t>Чер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  <w:p w:rsidR="00914B90" w:rsidRDefault="00914B90" w:rsidP="003772B6">
            <w:pPr>
              <w:jc w:val="left"/>
              <w:outlineLvl w:val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МП</w:t>
            </w:r>
          </w:p>
        </w:tc>
        <w:tc>
          <w:tcPr>
            <w:tcW w:w="4786" w:type="dxa"/>
            <w:shd w:val="clear" w:color="auto" w:fill="auto"/>
          </w:tcPr>
          <w:p w:rsidR="00914B90" w:rsidRDefault="00914B90" w:rsidP="003772B6">
            <w:pPr>
              <w:ind w:firstLine="709"/>
              <w:outlineLvl w:val="2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Ссудополучатель:</w:t>
            </w:r>
          </w:p>
          <w:p w:rsidR="00914B90" w:rsidRPr="00914B90" w:rsidRDefault="00914B90" w:rsidP="003772B6">
            <w:pPr>
              <w:pStyle w:val="a3"/>
              <w:ind w:firstLine="709"/>
              <w:jc w:val="left"/>
              <w:rPr>
                <w:sz w:val="22"/>
                <w:szCs w:val="22"/>
              </w:rPr>
            </w:pPr>
            <w:r w:rsidRPr="00914B90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</w:t>
            </w:r>
            <w:r w:rsidRPr="00914B90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  <w:r w:rsidRPr="00914B90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.</w:t>
            </w:r>
          </w:p>
          <w:p w:rsidR="00914B90" w:rsidRDefault="00914B90" w:rsidP="003772B6">
            <w:pPr>
              <w:pStyle w:val="a3"/>
              <w:ind w:firstLine="709"/>
              <w:jc w:val="left"/>
              <w:rPr>
                <w:b/>
                <w:sz w:val="22"/>
                <w:szCs w:val="22"/>
              </w:rPr>
            </w:pPr>
          </w:p>
          <w:p w:rsidR="00914B90" w:rsidRDefault="00914B90" w:rsidP="003772B6">
            <w:pPr>
              <w:ind w:firstLine="709"/>
              <w:rPr>
                <w:rFonts w:ascii="Times New Roman" w:hAnsi="Times New Roman"/>
              </w:rPr>
            </w:pPr>
          </w:p>
          <w:p w:rsidR="00914B90" w:rsidRDefault="00914B90" w:rsidP="003772B6">
            <w:pPr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  /</w:t>
            </w:r>
            <w:r>
              <w:rPr>
                <w:rFonts w:ascii="Times New Roman" w:hAnsi="Times New Roman"/>
              </w:rPr>
              <w:t>____________</w:t>
            </w:r>
            <w:r>
              <w:rPr>
                <w:rFonts w:ascii="Times New Roman" w:hAnsi="Times New Roman"/>
              </w:rPr>
              <w:t>/</w:t>
            </w:r>
          </w:p>
          <w:p w:rsidR="00914B90" w:rsidRDefault="00914B90" w:rsidP="003772B6">
            <w:pPr>
              <w:ind w:firstLine="709"/>
              <w:outlineLvl w:val="2"/>
              <w:rPr>
                <w:rFonts w:ascii="Times New Roman" w:hAnsi="Times New Roman"/>
                <w:color w:val="000000"/>
              </w:rPr>
            </w:pPr>
          </w:p>
        </w:tc>
      </w:tr>
      <w:tr w:rsidR="00914B90" w:rsidTr="003772B6">
        <w:tc>
          <w:tcPr>
            <w:tcW w:w="601" w:type="dxa"/>
            <w:shd w:val="clear" w:color="auto" w:fill="auto"/>
          </w:tcPr>
          <w:p w:rsidR="00914B90" w:rsidRDefault="00914B90" w:rsidP="003772B6"/>
        </w:tc>
        <w:tc>
          <w:tcPr>
            <w:tcW w:w="4785" w:type="dxa"/>
            <w:shd w:val="clear" w:color="auto" w:fill="auto"/>
          </w:tcPr>
          <w:p w:rsidR="00914B90" w:rsidRDefault="00914B90" w:rsidP="003772B6">
            <w:pPr>
              <w:jc w:val="lef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  <w:shd w:val="clear" w:color="auto" w:fill="auto"/>
          </w:tcPr>
          <w:p w:rsidR="00914B90" w:rsidRDefault="00914B90" w:rsidP="003772B6">
            <w:pPr>
              <w:ind w:firstLine="709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6C6F10" w:rsidRDefault="006C6F10"/>
    <w:sectPr w:rsidR="006C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B8"/>
    <w:rsid w:val="006C0AF6"/>
    <w:rsid w:val="006C6F10"/>
    <w:rsid w:val="00914B90"/>
    <w:rsid w:val="00BA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A0E8"/>
  <w15:chartTrackingRefBased/>
  <w15:docId w15:val="{D3EAAEB6-B143-4E91-B3A9-A2985416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B9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4B90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14B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914B90"/>
    <w:pPr>
      <w:widowControl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uiPriority w:val="99"/>
    <w:qFormat/>
    <w:rsid w:val="00914B90"/>
    <w:pPr>
      <w:widowControl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2023-04-20T02:22:00Z</dcterms:created>
  <dcterms:modified xsi:type="dcterms:W3CDTF">2023-04-20T02:54:00Z</dcterms:modified>
</cp:coreProperties>
</file>